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CA3CFF">
        <w:rPr>
          <w:sz w:val="24"/>
          <w:szCs w:val="24"/>
        </w:rPr>
        <w:t>19.12.</w:t>
      </w:r>
      <w:r w:rsidRPr="009A5563">
        <w:rPr>
          <w:sz w:val="24"/>
          <w:szCs w:val="24"/>
        </w:rPr>
        <w:t>201</w:t>
      </w:r>
      <w:r w:rsidR="007B62BE"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 xml:space="preserve">г. № </w:t>
      </w:r>
      <w:r w:rsidR="00CA3CFF">
        <w:rPr>
          <w:sz w:val="24"/>
          <w:szCs w:val="24"/>
        </w:rPr>
        <w:t>4561р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E70052">
        <w:rPr>
          <w:b/>
          <w:sz w:val="24"/>
          <w:szCs w:val="24"/>
        </w:rPr>
        <w:t>387</w:t>
      </w:r>
      <w:r w:rsidRPr="000C5F36">
        <w:rPr>
          <w:b/>
          <w:sz w:val="24"/>
          <w:szCs w:val="24"/>
        </w:rPr>
        <w:t xml:space="preserve"> по </w:t>
      </w:r>
      <w:r w:rsidR="00E70052">
        <w:rPr>
          <w:b/>
          <w:sz w:val="24"/>
          <w:szCs w:val="24"/>
        </w:rPr>
        <w:t>пр. Ленинградский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proofErr w:type="gramStart"/>
      <w:r w:rsidR="007B62BE" w:rsidRPr="007B62BE">
        <w:rPr>
          <w:sz w:val="22"/>
          <w:szCs w:val="22"/>
          <w:u w:val="single"/>
        </w:rPr>
        <w:t>г</w:t>
      </w:r>
      <w:proofErr w:type="gramEnd"/>
      <w:r w:rsidR="007B62BE" w:rsidRPr="007B62BE">
        <w:rPr>
          <w:sz w:val="22"/>
          <w:szCs w:val="22"/>
          <w:u w:val="single"/>
        </w:rPr>
        <w:t>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E70052">
        <w:rPr>
          <w:sz w:val="22"/>
          <w:szCs w:val="22"/>
          <w:u w:val="single"/>
        </w:rPr>
        <w:t>пр. Ленинградский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E70052">
        <w:rPr>
          <w:sz w:val="22"/>
          <w:szCs w:val="22"/>
          <w:u w:val="single"/>
        </w:rPr>
        <w:t>387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E70052">
        <w:rPr>
          <w:sz w:val="22"/>
          <w:szCs w:val="22"/>
          <w:u w:val="single"/>
        </w:rPr>
        <w:t>74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E70052">
        <w:rPr>
          <w:sz w:val="22"/>
          <w:szCs w:val="22"/>
        </w:rPr>
        <w:t>38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E70052">
        <w:rPr>
          <w:sz w:val="22"/>
          <w:szCs w:val="22"/>
          <w:u w:val="single"/>
        </w:rPr>
        <w:t>2009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E70052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E70052">
        <w:rPr>
          <w:sz w:val="22"/>
          <w:szCs w:val="22"/>
          <w:u w:val="single"/>
        </w:rPr>
        <w:t>16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E70052">
        <w:rPr>
          <w:sz w:val="22"/>
          <w:szCs w:val="22"/>
          <w:u w:val="single"/>
        </w:rPr>
        <w:t>896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83739" w:rsidRPr="00B7275D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E70052">
        <w:rPr>
          <w:sz w:val="22"/>
          <w:szCs w:val="22"/>
          <w:u w:val="single"/>
        </w:rPr>
        <w:t>710,4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E70052">
        <w:rPr>
          <w:sz w:val="22"/>
          <w:szCs w:val="22"/>
          <w:u w:val="single"/>
        </w:rPr>
        <w:t>710,4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347481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E70052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E70052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E70052" w:rsidP="00E7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E70052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E70052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E70052" w:rsidP="00D906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1C4D72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A64914"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E70052">
      <w:pPr>
        <w:tabs>
          <w:tab w:val="left" w:pos="5940"/>
        </w:tabs>
        <w:autoSpaceDE/>
        <w:autoSpaceDN/>
        <w:jc w:val="right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>Утвержден</w:t>
      </w: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00DBB">
        <w:rPr>
          <w:b/>
          <w:sz w:val="24"/>
          <w:szCs w:val="24"/>
        </w:rPr>
        <w:t>391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</w:t>
      </w:r>
      <w:r w:rsidR="00300DBB">
        <w:rPr>
          <w:b/>
          <w:sz w:val="24"/>
          <w:szCs w:val="24"/>
        </w:rPr>
        <w:t>пр. Ленинградский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300DBB">
      <w:pPr>
        <w:pStyle w:val="a7"/>
        <w:numPr>
          <w:ilvl w:val="0"/>
          <w:numId w:val="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300DBB">
        <w:rPr>
          <w:sz w:val="22"/>
          <w:szCs w:val="22"/>
          <w:u w:val="single"/>
        </w:rPr>
        <w:t>пр. Ленинградский</w:t>
      </w:r>
      <w:r w:rsidRPr="000C5F36">
        <w:rPr>
          <w:sz w:val="22"/>
          <w:szCs w:val="22"/>
          <w:u w:val="single"/>
        </w:rPr>
        <w:t xml:space="preserve">, дом </w:t>
      </w:r>
      <w:r w:rsidR="00300DBB">
        <w:rPr>
          <w:sz w:val="22"/>
          <w:szCs w:val="22"/>
          <w:u w:val="single"/>
        </w:rPr>
        <w:t>391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</w:t>
      </w:r>
      <w:r w:rsidR="00300DBB">
        <w:rPr>
          <w:sz w:val="22"/>
          <w:szCs w:val="22"/>
          <w:u w:val="single"/>
        </w:rPr>
        <w:t>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00DBB">
        <w:rPr>
          <w:sz w:val="22"/>
          <w:szCs w:val="22"/>
        </w:rPr>
        <w:t>39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 w:rsidR="00300DBB">
        <w:rPr>
          <w:sz w:val="22"/>
          <w:szCs w:val="22"/>
          <w:u w:val="single"/>
        </w:rPr>
        <w:t>2009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486448">
        <w:rPr>
          <w:sz w:val="22"/>
          <w:szCs w:val="22"/>
          <w:u w:val="single"/>
        </w:rPr>
        <w:t>1</w:t>
      </w:r>
      <w:r w:rsidR="00300DBB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00DBB">
        <w:rPr>
          <w:sz w:val="22"/>
          <w:szCs w:val="22"/>
          <w:u w:val="single"/>
        </w:rPr>
        <w:t>3490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300DBB">
      <w:pPr>
        <w:pStyle w:val="a7"/>
        <w:numPr>
          <w:ilvl w:val="1"/>
          <w:numId w:val="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00DBB">
        <w:rPr>
          <w:sz w:val="22"/>
          <w:szCs w:val="22"/>
          <w:u w:val="single"/>
        </w:rPr>
        <w:t>983,9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300DB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00DBB">
        <w:rPr>
          <w:sz w:val="22"/>
          <w:szCs w:val="22"/>
          <w:u w:val="single"/>
        </w:rPr>
        <w:t>628,5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300DB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300DBB">
      <w:pPr>
        <w:pStyle w:val="a7"/>
        <w:numPr>
          <w:ilvl w:val="1"/>
          <w:numId w:val="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00DBB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300DBB">
      <w:pPr>
        <w:pStyle w:val="a7"/>
        <w:numPr>
          <w:ilvl w:val="0"/>
          <w:numId w:val="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300DBB">
      <w:pPr>
        <w:pStyle w:val="a7"/>
        <w:numPr>
          <w:ilvl w:val="0"/>
          <w:numId w:val="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E70052">
        <w:trPr>
          <w:tblHeader/>
        </w:trPr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E700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E700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49205E" w:rsidP="00E7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49205E" w:rsidP="00E7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Pr="00B7275D" w:rsidRDefault="0049205E" w:rsidP="00E7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Pr="00B7275D" w:rsidRDefault="0049205E" w:rsidP="00E7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B7275D" w:rsidRDefault="0049205E" w:rsidP="00E7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49205E" w:rsidP="00E700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E7005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E70052">
        <w:tc>
          <w:tcPr>
            <w:tcW w:w="2084" w:type="pct"/>
          </w:tcPr>
          <w:p w:rsidR="00B65869" w:rsidRPr="00B7275D" w:rsidRDefault="00B65869" w:rsidP="00300DBB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E700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sectPr w:rsidR="00B65869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39" w:rsidRDefault="00421C39">
      <w:r>
        <w:separator/>
      </w:r>
    </w:p>
  </w:endnote>
  <w:endnote w:type="continuationSeparator" w:id="0">
    <w:p w:rsidR="00421C39" w:rsidRDefault="0042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39" w:rsidRDefault="00421C39">
      <w:r>
        <w:separator/>
      </w:r>
    </w:p>
  </w:footnote>
  <w:footnote w:type="continuationSeparator" w:id="0">
    <w:p w:rsidR="00421C39" w:rsidRDefault="0042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00DBB"/>
    <w:rsid w:val="00335C43"/>
    <w:rsid w:val="00347481"/>
    <w:rsid w:val="00360E20"/>
    <w:rsid w:val="00382C48"/>
    <w:rsid w:val="00383739"/>
    <w:rsid w:val="0039323C"/>
    <w:rsid w:val="0039776C"/>
    <w:rsid w:val="00421C39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2BF9"/>
    <w:rsid w:val="00512240"/>
    <w:rsid w:val="005F4439"/>
    <w:rsid w:val="0061150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834411"/>
    <w:rsid w:val="00864949"/>
    <w:rsid w:val="00891068"/>
    <w:rsid w:val="008C2072"/>
    <w:rsid w:val="008D29EF"/>
    <w:rsid w:val="00976839"/>
    <w:rsid w:val="009B5A42"/>
    <w:rsid w:val="00A14C58"/>
    <w:rsid w:val="00A64914"/>
    <w:rsid w:val="00A7501D"/>
    <w:rsid w:val="00AF3556"/>
    <w:rsid w:val="00B6586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A3CFF"/>
    <w:rsid w:val="00CA527E"/>
    <w:rsid w:val="00CE5389"/>
    <w:rsid w:val="00D90652"/>
    <w:rsid w:val="00DB5E4A"/>
    <w:rsid w:val="00E06935"/>
    <w:rsid w:val="00E456E3"/>
    <w:rsid w:val="00E70052"/>
    <w:rsid w:val="00E732F8"/>
    <w:rsid w:val="00ED5916"/>
    <w:rsid w:val="00F26146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7771-F50D-45A9-A13E-8294C353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5</cp:revision>
  <cp:lastPrinted>2009-06-17T05:23:00Z</cp:lastPrinted>
  <dcterms:created xsi:type="dcterms:W3CDTF">2014-12-11T14:06:00Z</dcterms:created>
  <dcterms:modified xsi:type="dcterms:W3CDTF">2014-12-19T10:50:00Z</dcterms:modified>
</cp:coreProperties>
</file>